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6C3B" w14:textId="77777777" w:rsidR="00DF3458" w:rsidRPr="00090755" w:rsidRDefault="00DF3458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</w:p>
    <w:p w14:paraId="557F1F8C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08EA317A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14:paraId="1B78D337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14:paraId="054B99CF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14:paraId="40584FD9" w14:textId="0D588BB8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  <w:r w:rsidR="0030164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-  Disclosure and Barring Service</w:t>
      </w:r>
      <w:bookmarkStart w:id="0" w:name="_GoBack"/>
      <w:bookmarkEnd w:id="0"/>
    </w:p>
    <w:p w14:paraId="16FC13C6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14:paraId="5F8F4189" w14:textId="77777777"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Behaviour </w:t>
      </w:r>
    </w:p>
    <w:p w14:paraId="15D1FDDD" w14:textId="77777777"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14:paraId="3404B9A3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34527E74" w14:textId="77777777"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may support this activity through the provision of systems.  </w:t>
      </w:r>
    </w:p>
    <w:p w14:paraId="5BC9F29E" w14:textId="77777777"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D6D865D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We are required by law to collect and use this information and our legal basis for using the personal information is our Legal Obligation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Financial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14:paraId="1DC89E5D" w14:textId="77777777"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347023F0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14:paraId="4D1F72F9" w14:textId="77777777"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14:paraId="4A8A8A8E" w14:textId="77777777"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14:paraId="3FF24A18" w14:textId="77777777"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14:paraId="4D1152C2" w14:textId="65F720C9"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14:paraId="54B1A299" w14:textId="6CC38CBC" w:rsidR="0030164E" w:rsidRDefault="0030164E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Governor Services</w:t>
      </w:r>
    </w:p>
    <w:p w14:paraId="2CA0C6BA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2EF496C7" w14:textId="77777777"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bookmarkStart w:id="1" w:name="_Hlk128561643"/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bookmarkEnd w:id="1"/>
    <w:p w14:paraId="78491586" w14:textId="77777777"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14:paraId="26CBAF97" w14:textId="77777777"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14:paraId="6F1BFBB6" w14:textId="77777777"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1F945660" w14:textId="09C02B76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information we </w:t>
      </w:r>
      <w:r w:rsidR="0030164E">
        <w:rPr>
          <w:rFonts w:ascii="Arial" w:eastAsia="Times New Roman" w:hAnsi="Arial" w:cs="Arial"/>
          <w:sz w:val="24"/>
          <w:szCs w:val="27"/>
          <w:lang w:val="en-US" w:eastAsia="en-GB"/>
        </w:rPr>
        <w:t>hold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will be retained until the Governor ceases to work with the school, plus one year.</w:t>
      </w:r>
    </w:p>
    <w:p w14:paraId="18C27206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769D1F27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04C1063F" w14:textId="77777777"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FFB682A" w14:textId="75727D22" w:rsidR="007C6567" w:rsidRDefault="00DF3458" w:rsidP="0030164E">
      <w:pPr>
        <w:spacing w:after="0" w:line="240" w:lineRule="auto"/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</w:t>
      </w:r>
      <w:r w:rsidR="0030164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refer to our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main </w:t>
      </w:r>
      <w:r w:rsidR="0030164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privacy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14:paraId="6D7DF27A" w14:textId="77777777" w:rsidR="00B72116" w:rsidRDefault="00B72116"/>
    <w:sectPr w:rsidR="00B721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AA51B" w14:textId="77777777" w:rsidR="00F43D4A" w:rsidRDefault="00F43D4A" w:rsidP="00473F94">
      <w:pPr>
        <w:spacing w:after="0" w:line="240" w:lineRule="auto"/>
      </w:pPr>
      <w:r>
        <w:separator/>
      </w:r>
    </w:p>
  </w:endnote>
  <w:endnote w:type="continuationSeparator" w:id="0">
    <w:p w14:paraId="43DCE170" w14:textId="77777777" w:rsidR="00F43D4A" w:rsidRDefault="00F43D4A" w:rsidP="004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E5EA" w14:textId="77777777" w:rsidR="0085664A" w:rsidRPr="00B64AE0" w:rsidRDefault="00B64AE0" w:rsidP="00B64AE0">
    <w:pPr>
      <w:pStyle w:val="Footer"/>
    </w:pPr>
    <w:r>
      <w:rPr>
        <w:noProof/>
      </w:rPr>
      <w:drawing>
        <wp:inline distT="0" distB="0" distL="0" distR="0" wp14:anchorId="62FB21DC" wp14:editId="574ED979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C10FC" w14:textId="77777777" w:rsidR="00F43D4A" w:rsidRDefault="00F43D4A" w:rsidP="00473F94">
      <w:pPr>
        <w:spacing w:after="0" w:line="240" w:lineRule="auto"/>
      </w:pPr>
      <w:r>
        <w:separator/>
      </w:r>
    </w:p>
  </w:footnote>
  <w:footnote w:type="continuationSeparator" w:id="0">
    <w:p w14:paraId="37845842" w14:textId="77777777" w:rsidR="00F43D4A" w:rsidRDefault="00F43D4A" w:rsidP="0047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5DFE" w14:textId="50A0066E" w:rsidR="00C11429" w:rsidRDefault="00C11429" w:rsidP="00C11429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7A069998" wp14:editId="6FAF5206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5CA31" w14:textId="77777777" w:rsidR="00C11429" w:rsidRDefault="00C11429" w:rsidP="00C11429">
    <w:pPr>
      <w:pStyle w:val="Header"/>
      <w:jc w:val="center"/>
    </w:pPr>
    <w:r>
      <w:rPr>
        <w:rFonts w:ascii="TT Hoves" w:hAnsi="TT Hoves"/>
        <w:sz w:val="26"/>
        <w:szCs w:val="26"/>
      </w:rPr>
      <w:t xml:space="preserve">                                                         </w:t>
    </w:r>
    <w:proofErr w:type="spellStart"/>
    <w:r>
      <w:rPr>
        <w:rFonts w:ascii="TT Hoves" w:hAnsi="TT Hoves"/>
        <w:sz w:val="26"/>
        <w:szCs w:val="26"/>
      </w:rPr>
      <w:t>Owthorpe</w:t>
    </w:r>
    <w:proofErr w:type="spellEnd"/>
    <w:r>
      <w:rPr>
        <w:rFonts w:ascii="TT Hoves" w:hAnsi="TT Hoves"/>
        <w:sz w:val="26"/>
        <w:szCs w:val="26"/>
      </w:rPr>
      <w:t xml:space="preserve"> Road, Cotgrave, Nottingham, NG12 3PA</w:t>
    </w:r>
  </w:p>
  <w:p w14:paraId="7E4C9BAE" w14:textId="4E91F63B" w:rsidR="00C11429" w:rsidRDefault="00C11429">
    <w:pPr>
      <w:pStyle w:val="Header"/>
    </w:pPr>
  </w:p>
  <w:p w14:paraId="38E4590D" w14:textId="77777777" w:rsidR="00C11429" w:rsidRDefault="00C11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8"/>
    <w:rsid w:val="00020559"/>
    <w:rsid w:val="000A1BF1"/>
    <w:rsid w:val="00244A20"/>
    <w:rsid w:val="002A71F2"/>
    <w:rsid w:val="002D7A92"/>
    <w:rsid w:val="002E247E"/>
    <w:rsid w:val="0030164E"/>
    <w:rsid w:val="00313CB9"/>
    <w:rsid w:val="003E63CE"/>
    <w:rsid w:val="00426FA2"/>
    <w:rsid w:val="00435157"/>
    <w:rsid w:val="00473F94"/>
    <w:rsid w:val="00487B91"/>
    <w:rsid w:val="006004F7"/>
    <w:rsid w:val="006356C8"/>
    <w:rsid w:val="006B5942"/>
    <w:rsid w:val="00753722"/>
    <w:rsid w:val="007C6567"/>
    <w:rsid w:val="0085664A"/>
    <w:rsid w:val="009574B5"/>
    <w:rsid w:val="00B227E6"/>
    <w:rsid w:val="00B47F5B"/>
    <w:rsid w:val="00B64AE0"/>
    <w:rsid w:val="00B7110D"/>
    <w:rsid w:val="00B72116"/>
    <w:rsid w:val="00C11429"/>
    <w:rsid w:val="00C22DA1"/>
    <w:rsid w:val="00C264B3"/>
    <w:rsid w:val="00DF3458"/>
    <w:rsid w:val="00F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FE966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4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4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pga/1996/56/section/5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aa13060-987f-4021-89a0-9a88a7a10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EBB06076B4A47824CE82A4D22943E" ma:contentTypeVersion="17" ma:contentTypeDescription="Create a new document." ma:contentTypeScope="" ma:versionID="0dc8ddaa9da56c9597fe19ca2cbfde8f">
  <xsd:schema xmlns:xsd="http://www.w3.org/2001/XMLSchema" xmlns:xs="http://www.w3.org/2001/XMLSchema" xmlns:p="http://schemas.microsoft.com/office/2006/metadata/properties" xmlns:ns1="http://schemas.microsoft.com/sharepoint/v3" xmlns:ns3="caa13060-987f-4021-89a0-9a88a7a10b92" xmlns:ns4="7ea18eb0-24f7-4007-aaeb-9c9f9aa81e44" targetNamespace="http://schemas.microsoft.com/office/2006/metadata/properties" ma:root="true" ma:fieldsID="87c4d0daa9f59d33906389fe37fbb226" ns1:_="" ns3:_="" ns4:_="">
    <xsd:import namespace="http://schemas.microsoft.com/sharepoint/v3"/>
    <xsd:import namespace="caa13060-987f-4021-89a0-9a88a7a10b92"/>
    <xsd:import namespace="7ea18eb0-24f7-4007-aaeb-9c9f9aa81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3060-987f-4021-89a0-9a88a7a10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8eb0-24f7-4007-aaeb-9c9f9aa81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88EA4-3A9D-4978-9140-74A365E75672}">
  <ds:schemaRefs>
    <ds:schemaRef ds:uri="7ea18eb0-24f7-4007-aaeb-9c9f9aa81e44"/>
    <ds:schemaRef ds:uri="http://schemas.microsoft.com/sharepoint/v3"/>
    <ds:schemaRef ds:uri="caa13060-987f-4021-89a0-9a88a7a10b92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BA3D6-C466-4EE7-BB68-6E5F1DA5E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a13060-987f-4021-89a0-9a88a7a10b92"/>
    <ds:schemaRef ds:uri="7ea18eb0-24f7-4007-aaeb-9c9f9aa81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3</cp:revision>
  <dcterms:created xsi:type="dcterms:W3CDTF">2023-03-01T11:12:00Z</dcterms:created>
  <dcterms:modified xsi:type="dcterms:W3CDTF">2023-03-01T11:15:00Z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0x0101004B0EBB06076B4A47824CE82A4D22943E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2021-02-19T15:00:50Z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4f06b92c-1970-4455-84db-00000c6f15fe</vt:lpwstr>
  </property>
  <property fmtid="{D5CDD505-2E9C-101B-9397-08002B2CF9AE}" pid="9" name="MSIP_Label_39d8be9e-c8d9-4b9c-bd40-2c27cc7ea2e6_ContentBits">
    <vt:lpwstr>0</vt:lpwstr>
  </property>
</Properties>
</file>