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990A" w14:textId="77777777"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14:paraId="0D12BF6C" w14:textId="77777777" w:rsidR="00370B0E" w:rsidRDefault="00370B0E" w:rsidP="00370B0E">
      <w:pPr>
        <w:spacing w:after="0" w:line="240" w:lineRule="auto"/>
        <w:rPr>
          <w:rFonts w:ascii="Arial" w:eastAsia="Times New Roman" w:hAnsi="Arial" w:cs="Arial"/>
          <w:b/>
          <w:sz w:val="28"/>
          <w:szCs w:val="27"/>
          <w:lang w:val="en-US" w:eastAsia="en-GB"/>
        </w:rPr>
      </w:pPr>
    </w:p>
    <w:p w14:paraId="23463AD9" w14:textId="5835D6D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w:t>
      </w:r>
      <w:r w:rsidR="00130AF1">
        <w:rPr>
          <w:rFonts w:ascii="Arial" w:eastAsia="Times New Roman" w:hAnsi="Arial" w:cs="Arial"/>
          <w:sz w:val="24"/>
          <w:szCs w:val="27"/>
          <w:lang w:val="en-US" w:eastAsia="en-GB"/>
        </w:rPr>
        <w:t xml:space="preserve"> and have the capacity to understand what they are consenting to</w:t>
      </w:r>
      <w:r>
        <w:rPr>
          <w:rFonts w:ascii="Arial" w:eastAsia="Times New Roman" w:hAnsi="Arial" w:cs="Arial"/>
          <w:sz w:val="24"/>
          <w:szCs w:val="27"/>
          <w:lang w:val="en-US" w:eastAsia="en-GB"/>
        </w:rPr>
        <w:t>, from the pupil themselves.  Where consent has been provided for the use of images, and the pupil has left the school, we will rely on legitimate interests as our legal basis when retaining digital images for archiving purposes.</w:t>
      </w:r>
    </w:p>
    <w:p w14:paraId="584C5B8A" w14:textId="77777777" w:rsidR="00370B0E" w:rsidRDefault="00370B0E" w:rsidP="00370B0E">
      <w:pPr>
        <w:spacing w:after="0" w:line="240" w:lineRule="auto"/>
        <w:rPr>
          <w:rFonts w:ascii="Arial" w:eastAsia="Times New Roman" w:hAnsi="Arial" w:cs="Arial"/>
          <w:sz w:val="24"/>
          <w:szCs w:val="27"/>
          <w:lang w:val="en-US" w:eastAsia="en-GB"/>
        </w:rPr>
      </w:pPr>
    </w:p>
    <w:p w14:paraId="0460ACA1"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14:paraId="0BCB5AC2" w14:textId="77777777" w:rsidR="00370B0E" w:rsidRDefault="00370B0E" w:rsidP="00370B0E">
      <w:pPr>
        <w:spacing w:after="0" w:line="240" w:lineRule="auto"/>
        <w:rPr>
          <w:rFonts w:ascii="Arial" w:eastAsia="Times New Roman" w:hAnsi="Arial" w:cs="Arial"/>
          <w:sz w:val="24"/>
          <w:szCs w:val="27"/>
          <w:lang w:val="en-US" w:eastAsia="en-GB"/>
        </w:rPr>
      </w:pPr>
    </w:p>
    <w:p w14:paraId="136575C8" w14:textId="77777777"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14:paraId="36644110" w14:textId="77777777" w:rsidR="000A66D0" w:rsidRDefault="000A66D0" w:rsidP="00370B0E">
      <w:pPr>
        <w:spacing w:after="0" w:line="240" w:lineRule="auto"/>
        <w:rPr>
          <w:rFonts w:ascii="Arial" w:hAnsi="Arial" w:cs="Arial"/>
          <w:sz w:val="24"/>
          <w:szCs w:val="24"/>
        </w:rPr>
      </w:pPr>
    </w:p>
    <w:p w14:paraId="3F20E0A0"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14:paraId="6B561D7C"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14:paraId="61B60333"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14:paraId="1EA59DC3" w14:textId="3AA0D5D2" w:rsidR="00370B0E" w:rsidRDefault="00130AF1" w:rsidP="00370B0E">
      <w:pPr>
        <w:pStyle w:val="ListParagraph"/>
        <w:numPr>
          <w:ilvl w:val="0"/>
          <w:numId w:val="1"/>
        </w:numPr>
        <w:rPr>
          <w:rFonts w:ascii="Arial" w:hAnsi="Arial" w:cs="Arial"/>
          <w:sz w:val="24"/>
          <w:szCs w:val="24"/>
        </w:rPr>
      </w:pPr>
      <w:r>
        <w:rPr>
          <w:rFonts w:ascii="Arial" w:hAnsi="Arial" w:cs="Arial"/>
          <w:sz w:val="24"/>
          <w:szCs w:val="24"/>
        </w:rPr>
        <w:t xml:space="preserve">Nottinghamshire Archives (or the child’s local authority archives) </w:t>
      </w:r>
    </w:p>
    <w:p w14:paraId="52A1FA56" w14:textId="77777777"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14:paraId="2B0D8D6F" w14:textId="77777777"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41F7AD25" w14:textId="77777777" w:rsidR="000A66D0" w:rsidRDefault="000A66D0" w:rsidP="00370B0E">
      <w:pPr>
        <w:spacing w:after="0" w:line="240" w:lineRule="auto"/>
        <w:rPr>
          <w:rFonts w:ascii="Arial" w:eastAsia="Times New Roman" w:hAnsi="Arial" w:cs="Arial"/>
          <w:sz w:val="24"/>
          <w:szCs w:val="27"/>
          <w:lang w:val="en-US" w:eastAsia="en-GB"/>
        </w:rPr>
      </w:pPr>
    </w:p>
    <w:bookmarkStart w:id="0" w:name="_GoBack"/>
    <w:bookmarkStart w:id="1" w:name="_MON_1613458293"/>
    <w:bookmarkEnd w:id="1"/>
    <w:p w14:paraId="55BA4BC4" w14:textId="07BEBF09" w:rsidR="00370B0E" w:rsidRPr="004901B4" w:rsidRDefault="00E90D85"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object w:dxaOrig="2040" w:dyaOrig="1339" w14:anchorId="167B9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75pt" o:ole="">
            <v:imagedata r:id="rId10" o:title=""/>
          </v:shape>
          <o:OLEObject Type="Embed" ProgID="Word.Document.12" ShapeID="_x0000_i1025" DrawAspect="Icon" ObjectID="_1736577609" r:id="rId11">
            <o:FieldCodes>\s</o:FieldCodes>
          </o:OLEObject>
        </w:object>
      </w:r>
      <w:bookmarkEnd w:id="0"/>
    </w:p>
    <w:p w14:paraId="0A791782" w14:textId="77777777" w:rsidR="00370B0E" w:rsidRDefault="00370B0E" w:rsidP="00370B0E">
      <w:pPr>
        <w:spacing w:after="0" w:line="240" w:lineRule="auto"/>
        <w:rPr>
          <w:rFonts w:ascii="Arial" w:eastAsia="Times New Roman" w:hAnsi="Arial" w:cs="Arial"/>
          <w:sz w:val="24"/>
          <w:szCs w:val="27"/>
          <w:lang w:val="en-US" w:eastAsia="en-GB"/>
        </w:rPr>
      </w:pPr>
    </w:p>
    <w:p w14:paraId="62878DE6" w14:textId="77777777"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14:paraId="055B88D3" w14:textId="77777777" w:rsidR="00370B0E" w:rsidRDefault="00370B0E" w:rsidP="00370B0E">
      <w:pPr>
        <w:spacing w:after="0" w:line="240" w:lineRule="auto"/>
        <w:rPr>
          <w:rFonts w:ascii="Arial" w:eastAsia="Times New Roman" w:hAnsi="Arial" w:cs="Arial"/>
          <w:sz w:val="24"/>
          <w:szCs w:val="27"/>
          <w:lang w:val="en-US" w:eastAsia="en-GB"/>
        </w:rPr>
      </w:pPr>
    </w:p>
    <w:p w14:paraId="239CB915"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We may offer extra-curricular activities, for example recreational school trips, sporting events and pupil support services (e.g. Speech and Language Therapy).  The types of personal information we may use include:</w:t>
      </w:r>
    </w:p>
    <w:p w14:paraId="4E751778"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14:paraId="7D124350"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14:paraId="40AD4368"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14:paraId="51FFC39F"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14:paraId="5C00989B" w14:textId="77777777"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14:paraId="1DEB5717" w14:textId="77777777" w:rsidR="00370B0E" w:rsidRDefault="00370B0E" w:rsidP="00370B0E">
      <w:pPr>
        <w:spacing w:after="0" w:line="240" w:lineRule="auto"/>
        <w:rPr>
          <w:rFonts w:ascii="Arial" w:eastAsia="Times New Roman" w:hAnsi="Arial" w:cs="Arial"/>
          <w:sz w:val="24"/>
          <w:szCs w:val="27"/>
          <w:lang w:val="en-US" w:eastAsia="en-GB"/>
        </w:rPr>
      </w:pPr>
    </w:p>
    <w:p w14:paraId="6878CC98" w14:textId="2A10792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e will seek the consent of the parent/carer, or where pupils are aged 12 or above</w:t>
      </w:r>
      <w:r w:rsidR="00130AF1">
        <w:rPr>
          <w:rFonts w:ascii="Arial" w:eastAsia="Times New Roman" w:hAnsi="Arial" w:cs="Arial"/>
          <w:sz w:val="24"/>
          <w:szCs w:val="27"/>
          <w:lang w:val="en-US" w:eastAsia="en-GB"/>
        </w:rPr>
        <w:t xml:space="preserve"> and have the capacity to understand what they are consenting to</w:t>
      </w:r>
      <w:r w:rsidRPr="0069294F">
        <w:rPr>
          <w:rFonts w:ascii="Arial" w:eastAsia="Times New Roman" w:hAnsi="Arial" w:cs="Arial"/>
          <w:sz w:val="24"/>
          <w:szCs w:val="27"/>
          <w:lang w:val="en-US" w:eastAsia="en-GB"/>
        </w:rPr>
        <w:t xml:space="preser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14:paraId="7D4DC8BE" w14:textId="77777777" w:rsidR="00255071" w:rsidRDefault="00255071" w:rsidP="00370B0E">
      <w:pPr>
        <w:spacing w:after="0" w:line="240" w:lineRule="auto"/>
        <w:rPr>
          <w:rFonts w:ascii="Arial" w:eastAsia="Times New Roman" w:hAnsi="Arial" w:cs="Arial"/>
          <w:sz w:val="24"/>
          <w:szCs w:val="27"/>
          <w:lang w:val="en-US" w:eastAsia="en-GB"/>
        </w:rPr>
      </w:pPr>
    </w:p>
    <w:p w14:paraId="2C1B25F3"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14:paraId="288B97BF" w14:textId="77777777" w:rsidR="00370B0E" w:rsidRDefault="00370B0E" w:rsidP="00370B0E">
      <w:pPr>
        <w:spacing w:after="0" w:line="240" w:lineRule="auto"/>
        <w:rPr>
          <w:rFonts w:ascii="Arial" w:eastAsia="Times New Roman" w:hAnsi="Arial" w:cs="Arial"/>
          <w:sz w:val="24"/>
          <w:szCs w:val="27"/>
          <w:lang w:val="en-US" w:eastAsia="en-GB"/>
        </w:rPr>
      </w:pPr>
    </w:p>
    <w:p w14:paraId="0E494445" w14:textId="77777777"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14:paraId="2BCCC24A" w14:textId="77777777" w:rsidR="00370B0E" w:rsidRPr="004901B4" w:rsidRDefault="00370B0E" w:rsidP="00370B0E">
      <w:pPr>
        <w:spacing w:after="0" w:line="240" w:lineRule="auto"/>
        <w:rPr>
          <w:rFonts w:ascii="Arial" w:eastAsia="Times New Roman" w:hAnsi="Arial" w:cs="Arial"/>
          <w:sz w:val="24"/>
          <w:szCs w:val="27"/>
          <w:lang w:val="en-US" w:eastAsia="en-GB"/>
        </w:rPr>
      </w:pPr>
    </w:p>
    <w:p w14:paraId="694665B3" w14:textId="77777777"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4CB8758B" w14:textId="77777777" w:rsidR="007C6567" w:rsidRDefault="007C6567"/>
    <w:sectPr w:rsidR="007C65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AFE9" w14:textId="77777777" w:rsidR="005A2CD9" w:rsidRDefault="005A2CD9">
      <w:pPr>
        <w:spacing w:after="0" w:line="240" w:lineRule="auto"/>
      </w:pPr>
      <w:r>
        <w:separator/>
      </w:r>
    </w:p>
  </w:endnote>
  <w:endnote w:type="continuationSeparator" w:id="0">
    <w:p w14:paraId="3D594760" w14:textId="77777777" w:rsidR="005A2CD9" w:rsidRDefault="005A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Hoves">
    <w:altName w:val="Calibri"/>
    <w:charset w:val="00"/>
    <w:family w:val="auto"/>
    <w:pitch w:val="variable"/>
    <w:sig w:usb0="A000027F" w:usb1="5000A4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51AC687" w14:paraId="19155EB2" w14:textId="77777777" w:rsidTr="151AC687">
      <w:tc>
        <w:tcPr>
          <w:tcW w:w="3009" w:type="dxa"/>
        </w:tcPr>
        <w:p w14:paraId="540AC528" w14:textId="77777777" w:rsidR="151AC687" w:rsidRDefault="151AC687" w:rsidP="151AC687">
          <w:pPr>
            <w:pStyle w:val="Header"/>
            <w:ind w:left="-115"/>
          </w:pPr>
        </w:p>
      </w:tc>
      <w:tc>
        <w:tcPr>
          <w:tcW w:w="3009" w:type="dxa"/>
        </w:tcPr>
        <w:p w14:paraId="3C3A604E" w14:textId="77777777" w:rsidR="151AC687" w:rsidRDefault="151AC687" w:rsidP="151AC687">
          <w:pPr>
            <w:pStyle w:val="Header"/>
            <w:jc w:val="center"/>
          </w:pPr>
        </w:p>
      </w:tc>
      <w:tc>
        <w:tcPr>
          <w:tcW w:w="3009" w:type="dxa"/>
        </w:tcPr>
        <w:p w14:paraId="268D62D5" w14:textId="77777777" w:rsidR="151AC687" w:rsidRDefault="151AC687" w:rsidP="151AC687">
          <w:pPr>
            <w:pStyle w:val="Header"/>
            <w:ind w:right="-115"/>
            <w:jc w:val="right"/>
          </w:pPr>
        </w:p>
      </w:tc>
    </w:tr>
  </w:tbl>
  <w:p w14:paraId="63DE99EB" w14:textId="77777777" w:rsidR="151AC687" w:rsidRDefault="006B7838" w:rsidP="006B7838">
    <w:pPr>
      <w:pStyle w:val="Footer"/>
      <w:tabs>
        <w:tab w:val="clear" w:pos="4680"/>
        <w:tab w:val="clear" w:pos="9360"/>
        <w:tab w:val="left" w:pos="3020"/>
      </w:tabs>
      <w:ind w:left="720"/>
    </w:pPr>
    <w:r>
      <w:tab/>
    </w:r>
    <w:r>
      <w:rPr>
        <w:noProof/>
      </w:rPr>
      <w:drawing>
        <wp:inline distT="0" distB="0" distL="0" distR="0" wp14:anchorId="48882616" wp14:editId="2A29EE4A">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C29B" w14:textId="77777777" w:rsidR="005A2CD9" w:rsidRDefault="005A2CD9">
      <w:pPr>
        <w:spacing w:after="0" w:line="240" w:lineRule="auto"/>
      </w:pPr>
      <w:r>
        <w:separator/>
      </w:r>
    </w:p>
  </w:footnote>
  <w:footnote w:type="continuationSeparator" w:id="0">
    <w:p w14:paraId="0A0DA647" w14:textId="77777777" w:rsidR="005A2CD9" w:rsidRDefault="005A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2605" w14:textId="219C784A" w:rsidR="00130AF1" w:rsidRDefault="00130AF1" w:rsidP="00130AF1">
    <w:pPr>
      <w:pStyle w:val="Header"/>
      <w:jc w:val="right"/>
      <w:rPr>
        <w:rFonts w:ascii="TT Hoves" w:hAnsi="TT Hoves"/>
        <w:sz w:val="26"/>
        <w:szCs w:val="26"/>
      </w:rPr>
    </w:pPr>
    <w:r>
      <w:rPr>
        <w:noProof/>
      </w:rPr>
      <w:drawing>
        <wp:inline distT="0" distB="0" distL="0" distR="0" wp14:anchorId="2BFAE6C0" wp14:editId="77C1A83E">
          <wp:extent cx="38195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819150"/>
                  </a:xfrm>
                  <a:prstGeom prst="rect">
                    <a:avLst/>
                  </a:prstGeom>
                  <a:noFill/>
                  <a:ln>
                    <a:noFill/>
                  </a:ln>
                </pic:spPr>
              </pic:pic>
            </a:graphicData>
          </a:graphic>
        </wp:inline>
      </w:drawing>
    </w:r>
  </w:p>
  <w:p w14:paraId="03867898" w14:textId="77777777" w:rsidR="00130AF1" w:rsidRDefault="00130AF1" w:rsidP="00130AF1">
    <w:pPr>
      <w:pStyle w:val="Header"/>
      <w:jc w:val="center"/>
    </w:pPr>
    <w:r>
      <w:rPr>
        <w:rFonts w:ascii="TT Hoves" w:hAnsi="TT Hoves"/>
        <w:sz w:val="26"/>
        <w:szCs w:val="26"/>
      </w:rPr>
      <w:t xml:space="preserve">                                                         </w:t>
    </w:r>
    <w:proofErr w:type="spellStart"/>
    <w:r>
      <w:rPr>
        <w:rFonts w:ascii="TT Hoves" w:hAnsi="TT Hoves"/>
        <w:sz w:val="26"/>
        <w:szCs w:val="26"/>
      </w:rPr>
      <w:t>Owthorpe</w:t>
    </w:r>
    <w:proofErr w:type="spellEnd"/>
    <w:r>
      <w:rPr>
        <w:rFonts w:ascii="TT Hoves" w:hAnsi="TT Hoves"/>
        <w:sz w:val="26"/>
        <w:szCs w:val="26"/>
      </w:rPr>
      <w:t xml:space="preserve"> Road, Cotgrave, Nottingham, NG12 3PA</w:t>
    </w:r>
  </w:p>
  <w:p w14:paraId="50644DF8" w14:textId="15D18308" w:rsidR="00130AF1" w:rsidRDefault="00130AF1">
    <w:pPr>
      <w:pStyle w:val="Header"/>
    </w:pPr>
  </w:p>
  <w:p w14:paraId="100BC3BD" w14:textId="77777777" w:rsidR="151AC687" w:rsidRDefault="151AC687" w:rsidP="151AC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A66D0"/>
    <w:rsid w:val="00130AF1"/>
    <w:rsid w:val="00177601"/>
    <w:rsid w:val="001D77DC"/>
    <w:rsid w:val="00251EA6"/>
    <w:rsid w:val="00255071"/>
    <w:rsid w:val="00370B0E"/>
    <w:rsid w:val="004700AE"/>
    <w:rsid w:val="00487277"/>
    <w:rsid w:val="004D1909"/>
    <w:rsid w:val="00556343"/>
    <w:rsid w:val="005A2CD9"/>
    <w:rsid w:val="005E62A0"/>
    <w:rsid w:val="00610F5F"/>
    <w:rsid w:val="00642B86"/>
    <w:rsid w:val="006B7838"/>
    <w:rsid w:val="007C6567"/>
    <w:rsid w:val="009C3078"/>
    <w:rsid w:val="00B227E6"/>
    <w:rsid w:val="00C77638"/>
    <w:rsid w:val="00DF4A3E"/>
    <w:rsid w:val="00E90D85"/>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aa13060-987f-4021-89a0-9a88a7a10b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EBB06076B4A47824CE82A4D22943E" ma:contentTypeVersion="17" ma:contentTypeDescription="Create a new document." ma:contentTypeScope="" ma:versionID="0dc8ddaa9da56c9597fe19ca2cbfde8f">
  <xsd:schema xmlns:xsd="http://www.w3.org/2001/XMLSchema" xmlns:xs="http://www.w3.org/2001/XMLSchema" xmlns:p="http://schemas.microsoft.com/office/2006/metadata/properties" xmlns:ns1="http://schemas.microsoft.com/sharepoint/v3" xmlns:ns3="caa13060-987f-4021-89a0-9a88a7a10b92" xmlns:ns4="7ea18eb0-24f7-4007-aaeb-9c9f9aa81e44" targetNamespace="http://schemas.microsoft.com/office/2006/metadata/properties" ma:root="true" ma:fieldsID="87c4d0daa9f59d33906389fe37fbb226" ns1:_="" ns3:_="" ns4:_="">
    <xsd:import namespace="http://schemas.microsoft.com/sharepoint/v3"/>
    <xsd:import namespace="caa13060-987f-4021-89a0-9a88a7a10b92"/>
    <xsd:import namespace="7ea18eb0-24f7-4007-aaeb-9c9f9aa81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13060-987f-4021-89a0-9a88a7a1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18eb0-24f7-4007-aaeb-9c9f9aa81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metadata/properties"/>
    <ds:schemaRef ds:uri="7ea18eb0-24f7-4007-aaeb-9c9f9aa81e44"/>
    <ds:schemaRef ds:uri="caa13060-987f-4021-89a0-9a88a7a10b92"/>
    <ds:schemaRef ds:uri="http://www.w3.org/XML/1998/namespace"/>
  </ds:schemaRefs>
</ds:datastoreItem>
</file>

<file path=customXml/itemProps3.xml><?xml version="1.0" encoding="utf-8"?>
<ds:datastoreItem xmlns:ds="http://schemas.openxmlformats.org/officeDocument/2006/customXml" ds:itemID="{B14DC566-243E-4C7C-A226-78A6733E7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a13060-987f-4021-89a0-9a88a7a10b92"/>
    <ds:schemaRef ds:uri="7ea18eb0-24f7-4007-aaeb-9c9f9aa8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Rachel Day</cp:lastModifiedBy>
  <cp:revision>2</cp:revision>
  <dcterms:created xsi:type="dcterms:W3CDTF">2023-01-30T09:54:00Z</dcterms:created>
  <dcterms:modified xsi:type="dcterms:W3CDTF">2023-01-30T09:54:00Z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0x0101004B0EBB06076B4A47824CE82A4D22943E</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