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0"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w:t>
            </w:r>
            <w:proofErr w:type="gramStart"/>
            <w:r w:rsidRPr="005B2935">
              <w:rPr>
                <w:rStyle w:val="Hyperlink"/>
                <w:rFonts w:ascii="Arial" w:hAnsi="Arial" w:cs="Arial"/>
                <w:color w:val="000000" w:themeColor="text1"/>
                <w:u w:val="none"/>
              </w:rPr>
              <w:t>check</w:t>
            </w:r>
            <w:proofErr w:type="gramEnd"/>
            <w:r w:rsidRPr="005B2935">
              <w:rPr>
                <w:rStyle w:val="Hyperlink"/>
                <w:rFonts w:ascii="Arial" w:hAnsi="Arial" w:cs="Arial"/>
                <w:color w:val="000000" w:themeColor="text1"/>
                <w:u w:val="none"/>
              </w:rPr>
              <w:t xml:space="preserve">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56D9F">
              <w:rPr>
                <w:rFonts w:ascii="Arial" w:hAnsi="Arial" w:cs="Arial"/>
                <w:color w:val="000000"/>
              </w:rPr>
            </w:r>
            <w:r w:rsidR="00956D9F">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56D9F">
              <w:rPr>
                <w:rFonts w:ascii="Arial" w:hAnsi="Arial" w:cs="Arial"/>
              </w:rPr>
            </w:r>
            <w:r w:rsidR="00956D9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56D9F">
              <w:rPr>
                <w:rFonts w:ascii="Arial" w:hAnsi="Arial" w:cs="Arial"/>
              </w:rPr>
            </w:r>
            <w:r w:rsidR="00956D9F">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56D9F">
              <w:rPr>
                <w:rFonts w:ascii="Arial" w:hAnsi="Arial" w:cs="Arial"/>
              </w:rPr>
            </w:r>
            <w:r w:rsidR="00956D9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56D9F">
              <w:rPr>
                <w:rFonts w:ascii="Arial" w:hAnsi="Arial" w:cs="Arial"/>
              </w:rPr>
            </w:r>
            <w:r w:rsidR="00956D9F">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56D9F">
              <w:rPr>
                <w:rFonts w:ascii="Arial" w:hAnsi="Arial" w:cs="Arial"/>
              </w:rPr>
            </w:r>
            <w:r w:rsidR="00956D9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56D9F">
              <w:rPr>
                <w:rFonts w:ascii="Arial" w:hAnsi="Arial" w:cs="Arial"/>
              </w:rPr>
            </w:r>
            <w:r w:rsidR="00956D9F">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956D9F">
              <w:rPr>
                <w:rFonts w:ascii="Arial" w:hAnsi="Arial" w:cs="Arial"/>
                <w:color w:val="000000"/>
                <w:spacing w:val="1"/>
              </w:rPr>
            </w:r>
            <w:r w:rsidR="00956D9F">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956D9F">
              <w:rPr>
                <w:rFonts w:ascii="Arial" w:hAnsi="Arial" w:cs="Arial"/>
                <w:color w:val="000000"/>
                <w:spacing w:val="1"/>
              </w:rPr>
            </w:r>
            <w:r w:rsidR="00956D9F">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743A2B">
                <w:rPr>
                  <w:rStyle w:val="Hyperlink"/>
                  <w:rFonts w:ascii="Arial" w:hAnsi="Arial" w:cs="Arial"/>
                  <w:color w:val="auto"/>
                  <w:spacing w:val="-2"/>
                </w:rPr>
                <w:t>complaints@nottscc.gov.uk</w:t>
              </w:r>
            </w:hyperlink>
            <w:r w:rsidRPr="00743A2B">
              <w:rPr>
                <w:rFonts w:ascii="Arial" w:hAnsi="Arial" w:cs="Arial"/>
                <w:spacing w:val="-2"/>
              </w:rPr>
              <w:t xml:space="preserve">. The Information Commissioner’s Office </w:t>
            </w:r>
            <w:proofErr w:type="gramStart"/>
            <w:r w:rsidRPr="00743A2B">
              <w:rPr>
                <w:rFonts w:ascii="Arial" w:hAnsi="Arial" w:cs="Arial"/>
                <w:spacing w:val="-2"/>
              </w:rPr>
              <w:t>are</w:t>
            </w:r>
            <w:proofErr w:type="gramEnd"/>
            <w:r w:rsidRPr="00743A2B">
              <w:rPr>
                <w:rFonts w:ascii="Arial" w:hAnsi="Arial" w:cs="Arial"/>
                <w:spacing w:val="-2"/>
              </w:rPr>
              <w:t xml:space="preserv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2"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DE64BF">
              <w:rPr>
                <w:rFonts w:ascii="Arial" w:hAnsi="Arial" w:cs="Arial"/>
                <w:color w:val="000000" w:themeColor="text1"/>
                <w:spacing w:val="-2"/>
                <w:lang w:val="en-GB"/>
              </w:rPr>
              <w:t>then</w:t>
            </w:r>
            <w:proofErr w:type="gramEnd"/>
            <w:r w:rsidRPr="00DE64BF">
              <w:rPr>
                <w:rFonts w:ascii="Arial" w:hAnsi="Arial" w:cs="Arial"/>
                <w:color w:val="000000" w:themeColor="text1"/>
                <w:spacing w:val="-2"/>
                <w:lang w:val="en-GB"/>
              </w:rPr>
              <w:t xml:space="preserve"> disciplinary action may be taken which may include </w:t>
            </w:r>
            <w:r w:rsidRPr="00DE64BF">
              <w:rPr>
                <w:rFonts w:ascii="Arial" w:hAnsi="Arial" w:cs="Arial"/>
                <w:color w:val="000000" w:themeColor="text1"/>
                <w:spacing w:val="-2"/>
                <w:lang w:val="en-GB"/>
              </w:rPr>
              <w:lastRenderedPageBreak/>
              <w:t>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3"/>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956D9F">
              <w:rPr>
                <w:rFonts w:ascii="Arial" w:hAnsi="Arial" w:cs="Arial"/>
                <w:bCs/>
                <w:color w:val="000000"/>
                <w:spacing w:val="-8"/>
              </w:rPr>
            </w:r>
            <w:r w:rsidR="00956D9F">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956D9F">
              <w:rPr>
                <w:rFonts w:ascii="Arial" w:hAnsi="Arial" w:cs="Arial"/>
                <w:bCs/>
                <w:color w:val="000000"/>
                <w:spacing w:val="-4"/>
              </w:rPr>
            </w:r>
            <w:r w:rsidR="00956D9F">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56D9F">
              <w:rPr>
                <w:rFonts w:ascii="Arial" w:hAnsi="Arial" w:cs="Arial"/>
                <w:color w:val="000000"/>
                <w:spacing w:val="2"/>
              </w:rPr>
            </w:r>
            <w:r w:rsidR="00956D9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56D9F">
              <w:rPr>
                <w:rFonts w:ascii="Arial" w:hAnsi="Arial" w:cs="Arial"/>
                <w:bCs/>
                <w:color w:val="000000"/>
                <w:spacing w:val="-4"/>
              </w:rPr>
            </w:r>
            <w:r w:rsidR="00956D9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56D9F">
              <w:rPr>
                <w:rFonts w:ascii="Arial" w:hAnsi="Arial" w:cs="Arial"/>
                <w:bCs/>
                <w:color w:val="000000"/>
                <w:spacing w:val="-7"/>
              </w:rPr>
            </w:r>
            <w:r w:rsidR="00956D9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56D9F">
              <w:rPr>
                <w:rFonts w:ascii="Arial" w:hAnsi="Arial" w:cs="Arial"/>
                <w:bCs/>
                <w:color w:val="000000"/>
                <w:spacing w:val="-3"/>
              </w:rPr>
            </w:r>
            <w:r w:rsidR="00956D9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56D9F">
              <w:rPr>
                <w:rFonts w:ascii="Arial" w:hAnsi="Arial" w:cs="Arial"/>
                <w:bCs/>
                <w:color w:val="000000"/>
                <w:spacing w:val="-6"/>
              </w:rPr>
            </w:r>
            <w:r w:rsidR="00956D9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56D9F">
              <w:rPr>
                <w:rFonts w:ascii="Arial" w:hAnsi="Arial" w:cs="Arial"/>
                <w:bCs/>
                <w:color w:val="000000"/>
                <w:spacing w:val="-4"/>
              </w:rPr>
            </w:r>
            <w:r w:rsidR="00956D9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6D9F">
              <w:rPr>
                <w:rFonts w:ascii="Arial" w:hAnsi="Arial" w:cs="Arial"/>
                <w:bCs/>
                <w:color w:val="000000"/>
                <w:spacing w:val="1"/>
              </w:rPr>
            </w:r>
            <w:r w:rsidR="00956D9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56D9F"/>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86A5D0-CBD1-4D2B-9CD2-AC93FAE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Sadie Fletcher</cp:lastModifiedBy>
  <cp:revision>2</cp:revision>
  <cp:lastPrinted>2017-07-13T08:35:00Z</cp:lastPrinted>
  <dcterms:created xsi:type="dcterms:W3CDTF">2018-05-25T14:17:00Z</dcterms:created>
  <dcterms:modified xsi:type="dcterms:W3CDTF">2018-05-25T14:17:00Z</dcterms:modified>
</cp:coreProperties>
</file>